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6885B" w14:textId="11E56990" w:rsidR="00AB3059" w:rsidRPr="00AB3059" w:rsidRDefault="00AB3059" w:rsidP="00AB3059">
      <w:pPr>
        <w:spacing w:line="240" w:lineRule="auto"/>
        <w:ind w:right="-891"/>
        <w:jc w:val="right"/>
        <w:rPr>
          <w:rFonts w:ascii="Montserrat" w:eastAsia="Montserrat" w:hAnsi="Montserrat" w:cs="Montserrat"/>
          <w:b/>
        </w:rPr>
      </w:pPr>
      <w:r>
        <w:rPr>
          <w:rFonts w:ascii="Montserrat" w:eastAsia="Montserrat" w:hAnsi="Montserrat" w:cs="Montserrat"/>
          <w:b/>
        </w:rPr>
        <w:t xml:space="preserve"> </w:t>
      </w:r>
      <w:r w:rsidRPr="00AB3059">
        <w:rPr>
          <w:rFonts w:ascii="Montserrat" w:eastAsia="Montserrat" w:hAnsi="Montserrat" w:cs="Montserrat"/>
          <w:b/>
        </w:rPr>
        <w:t xml:space="preserve">Додаток 1 </w:t>
      </w:r>
    </w:p>
    <w:p w14:paraId="6019EF16" w14:textId="7F6CF899" w:rsidR="00AB3059" w:rsidRPr="00F45583" w:rsidRDefault="00AB3059" w:rsidP="00AB3059">
      <w:pPr>
        <w:spacing w:line="240" w:lineRule="auto"/>
        <w:ind w:right="-891"/>
        <w:jc w:val="right"/>
        <w:rPr>
          <w:rFonts w:ascii="Montserrat" w:eastAsia="Montserrat" w:hAnsi="Montserrat" w:cs="Montserrat"/>
          <w:b/>
          <w:lang w:val="uk-UA"/>
        </w:rPr>
      </w:pPr>
      <w:r w:rsidRPr="00AB3059">
        <w:rPr>
          <w:rFonts w:ascii="Montserrat" w:eastAsia="Montserrat" w:hAnsi="Montserrat" w:cs="Montserrat"/>
          <w:b/>
        </w:rPr>
        <w:t xml:space="preserve">до </w:t>
      </w:r>
      <w:r w:rsidR="00B50C27">
        <w:rPr>
          <w:rFonts w:ascii="Montserrat" w:eastAsia="Montserrat" w:hAnsi="Montserrat" w:cs="Montserrat"/>
          <w:b/>
          <w:lang w:val="uk-UA"/>
        </w:rPr>
        <w:t xml:space="preserve">конкурсної </w:t>
      </w:r>
      <w:r w:rsidRPr="00AB3059">
        <w:rPr>
          <w:rFonts w:ascii="Montserrat" w:eastAsia="Montserrat" w:hAnsi="Montserrat" w:cs="Montserrat"/>
          <w:b/>
        </w:rPr>
        <w:t>документації</w:t>
      </w:r>
      <w:r w:rsidR="00F45583">
        <w:rPr>
          <w:rFonts w:ascii="Montserrat" w:eastAsia="Montserrat" w:hAnsi="Montserrat" w:cs="Montserrat"/>
          <w:b/>
          <w:lang w:val="uk-UA"/>
        </w:rPr>
        <w:t xml:space="preserve"> на закупівлю</w:t>
      </w:r>
    </w:p>
    <w:p w14:paraId="7A118CD0" w14:textId="68E7902D" w:rsidR="003163D7" w:rsidRDefault="00AB3059" w:rsidP="00AB3059">
      <w:pPr>
        <w:spacing w:line="240" w:lineRule="auto"/>
        <w:ind w:right="-891"/>
        <w:jc w:val="right"/>
        <w:rPr>
          <w:rFonts w:ascii="Montserrat" w:eastAsia="Montserrat" w:hAnsi="Montserrat" w:cs="Montserrat"/>
          <w:b/>
        </w:rPr>
      </w:pPr>
      <w:r w:rsidRPr="00AB3059">
        <w:rPr>
          <w:rFonts w:ascii="Montserrat" w:eastAsia="Montserrat" w:hAnsi="Montserrat" w:cs="Montserrat"/>
          <w:b/>
        </w:rPr>
        <w:t>«послуги</w:t>
      </w:r>
      <w:r w:rsidR="00B50C27">
        <w:rPr>
          <w:rFonts w:ascii="Montserrat" w:eastAsia="Montserrat" w:hAnsi="Montserrat" w:cs="Montserrat"/>
          <w:b/>
          <w:lang w:val="uk-UA"/>
        </w:rPr>
        <w:t xml:space="preserve"> з журналістської роботи (інтерв’ю)</w:t>
      </w:r>
      <w:r w:rsidRPr="00AB3059">
        <w:rPr>
          <w:rFonts w:ascii="Montserrat" w:eastAsia="Montserrat" w:hAnsi="Montserrat" w:cs="Montserrat"/>
          <w:b/>
        </w:rPr>
        <w:t>»</w:t>
      </w:r>
    </w:p>
    <w:p w14:paraId="50B62894" w14:textId="77777777" w:rsidR="00AB3059" w:rsidRDefault="00AB3059">
      <w:pPr>
        <w:spacing w:line="240" w:lineRule="auto"/>
        <w:jc w:val="center"/>
        <w:rPr>
          <w:rFonts w:ascii="Montserrat" w:eastAsia="Montserrat" w:hAnsi="Montserrat" w:cs="Montserrat"/>
          <w:b/>
        </w:rPr>
      </w:pPr>
    </w:p>
    <w:p w14:paraId="0E540093" w14:textId="290F72DC" w:rsidR="003163D7" w:rsidRDefault="00AB3059">
      <w:pPr>
        <w:spacing w:line="240" w:lineRule="auto"/>
        <w:jc w:val="center"/>
        <w:rPr>
          <w:rFonts w:ascii="Montserrat" w:eastAsia="Montserrat" w:hAnsi="Montserrat" w:cs="Montserrat"/>
          <w:b/>
        </w:rPr>
      </w:pPr>
      <w:r>
        <w:rPr>
          <w:rFonts w:ascii="Montserrat" w:eastAsia="Montserrat" w:hAnsi="Montserrat" w:cs="Montserrat"/>
          <w:b/>
        </w:rPr>
        <w:t>Цінова пропозиція</w:t>
      </w:r>
    </w:p>
    <w:p w14:paraId="47A6C85D" w14:textId="77777777" w:rsidR="003163D7" w:rsidRDefault="003163D7">
      <w:pPr>
        <w:spacing w:line="240" w:lineRule="auto"/>
        <w:jc w:val="center"/>
        <w:rPr>
          <w:rFonts w:ascii="Montserrat" w:eastAsia="Montserrat" w:hAnsi="Montserrat" w:cs="Montserrat"/>
          <w:b/>
        </w:rPr>
      </w:pPr>
      <w:bookmarkStart w:id="0" w:name="_heading=h.gjdgxs" w:colFirst="0" w:colLast="0"/>
      <w:bookmarkEnd w:id="0"/>
    </w:p>
    <w:p w14:paraId="12831A8F" w14:textId="4CA8C17B" w:rsidR="008B499C" w:rsidRPr="00B50C27" w:rsidRDefault="00AB3059" w:rsidP="008B499C">
      <w:pPr>
        <w:ind w:left="-566" w:right="-891" w:firstLine="566"/>
        <w:jc w:val="both"/>
        <w:rPr>
          <w:rFonts w:ascii="Montserrat" w:eastAsia="Montserrat" w:hAnsi="Montserrat" w:cs="Montserrat"/>
          <w:lang w:val="uk-UA"/>
        </w:rPr>
      </w:pPr>
      <w:r>
        <w:rPr>
          <w:rFonts w:ascii="Montserrat" w:eastAsia="Montserrat" w:hAnsi="Montserrat" w:cs="Montserrat"/>
        </w:rPr>
        <w:t xml:space="preserve">Я/Ми ___________________________________________________________________________________, (ПІБ, організаційно правова форма фізичної особи - Учасника/ЄДРПОУ/РНОКПП), надаю свою тендерну пропозицію щодо участі у </w:t>
      </w:r>
      <w:r w:rsidR="00B50C27">
        <w:rPr>
          <w:rFonts w:ascii="Montserrat" w:eastAsia="Montserrat" w:hAnsi="Montserrat" w:cs="Montserrat"/>
          <w:lang w:val="uk-UA"/>
        </w:rPr>
        <w:t>конкурсі</w:t>
      </w:r>
      <w:r>
        <w:rPr>
          <w:rFonts w:ascii="Montserrat" w:eastAsia="Montserrat" w:hAnsi="Montserrat" w:cs="Montserrat"/>
        </w:rPr>
        <w:t xml:space="preserve"> </w:t>
      </w:r>
      <w:r w:rsidR="00B50C27">
        <w:rPr>
          <w:rFonts w:ascii="Montserrat" w:eastAsia="Montserrat" w:hAnsi="Montserrat" w:cs="Montserrat"/>
          <w:lang w:val="uk-UA"/>
        </w:rPr>
        <w:t xml:space="preserve">пропозицій </w:t>
      </w:r>
      <w:r>
        <w:rPr>
          <w:rFonts w:ascii="Montserrat" w:eastAsia="Montserrat" w:hAnsi="Montserrat" w:cs="Montserrat"/>
        </w:rPr>
        <w:t>- «</w:t>
      </w:r>
      <w:r w:rsidR="00E625AE" w:rsidRPr="00E625AE">
        <w:rPr>
          <w:rFonts w:ascii="Montserrat" w:eastAsia="Montserrat" w:hAnsi="Montserrat" w:cs="Montserrat"/>
          <w:b/>
        </w:rPr>
        <w:t xml:space="preserve">послуги </w:t>
      </w:r>
      <w:r w:rsidR="00B50C27">
        <w:rPr>
          <w:rFonts w:ascii="Montserrat" w:eastAsia="Montserrat" w:hAnsi="Montserrat" w:cs="Montserrat"/>
          <w:b/>
          <w:lang w:val="uk-UA"/>
        </w:rPr>
        <w:t>з журналістської роботи (інтерв’ю)</w:t>
      </w:r>
      <w:r w:rsidR="00E625AE" w:rsidRPr="00E625AE">
        <w:rPr>
          <w:rFonts w:ascii="Montserrat" w:eastAsia="Montserrat" w:hAnsi="Montserrat" w:cs="Montserrat"/>
          <w:b/>
        </w:rPr>
        <w:t xml:space="preserve"> в межах проєкту «Від</w:t>
      </w:r>
      <w:proofErr w:type="spellStart"/>
      <w:r w:rsidR="00B50C27">
        <w:rPr>
          <w:rFonts w:ascii="Montserrat" w:eastAsia="Montserrat" w:hAnsi="Montserrat" w:cs="Montserrat"/>
          <w:b/>
          <w:lang w:val="uk-UA"/>
        </w:rPr>
        <w:t>новлення</w:t>
      </w:r>
      <w:proofErr w:type="spellEnd"/>
      <w:r w:rsidR="00B50C27">
        <w:rPr>
          <w:rFonts w:ascii="Montserrat" w:eastAsia="Montserrat" w:hAnsi="Montserrat" w:cs="Montserrat"/>
          <w:b/>
          <w:lang w:val="uk-UA"/>
        </w:rPr>
        <w:t xml:space="preserve"> для всіх</w:t>
      </w:r>
      <w:r w:rsidR="008B499C">
        <w:rPr>
          <w:rFonts w:ascii="Montserrat" w:eastAsia="Montserrat" w:hAnsi="Montserrat" w:cs="Montserrat"/>
          <w:b/>
          <w:lang w:val="uk-UA"/>
        </w:rPr>
        <w:t>»</w:t>
      </w:r>
      <w:r>
        <w:rPr>
          <w:rFonts w:ascii="Montserrat" w:eastAsia="Montserrat" w:hAnsi="Montserrat" w:cs="Montserrat"/>
        </w:rPr>
        <w:t xml:space="preserve"> </w:t>
      </w:r>
      <w:r w:rsidR="00B50C27">
        <w:rPr>
          <w:rFonts w:ascii="Montserrat" w:eastAsia="Montserrat" w:hAnsi="Montserrat" w:cs="Montserrat"/>
          <w:lang w:val="uk-UA"/>
        </w:rPr>
        <w:t xml:space="preserve">що фінансується ГО «Інститут економічних досліджень та політичних консультацій» за сприяння Європейського Союзу </w:t>
      </w:r>
      <w:r w:rsidR="008B499C" w:rsidRPr="008B499C">
        <w:rPr>
          <w:rFonts w:ascii="Montserrat" w:eastAsia="Montserrat" w:hAnsi="Montserrat" w:cs="Montserrat"/>
        </w:rPr>
        <w:t xml:space="preserve">в </w:t>
      </w:r>
      <w:proofErr w:type="spellStart"/>
      <w:r w:rsidR="008B499C" w:rsidRPr="008B499C">
        <w:rPr>
          <w:rFonts w:ascii="Montserrat" w:eastAsia="Montserrat" w:hAnsi="Montserrat" w:cs="Montserrat"/>
        </w:rPr>
        <w:t>в</w:t>
      </w:r>
      <w:proofErr w:type="spellEnd"/>
      <w:r w:rsidR="008B499C" w:rsidRPr="008B499C">
        <w:rPr>
          <w:rFonts w:ascii="Montserrat" w:eastAsia="Montserrat" w:hAnsi="Montserrat" w:cs="Montserrat"/>
        </w:rPr>
        <w:t xml:space="preserve"> рамках реалізації проєкту за Грантовою угодою № </w:t>
      </w:r>
      <w:proofErr w:type="spellStart"/>
      <w:r w:rsidR="00B50C27">
        <w:rPr>
          <w:rFonts w:ascii="Montserrat" w:eastAsia="Montserrat" w:hAnsi="Montserrat" w:cs="Montserrat"/>
          <w:lang w:val="en-US"/>
        </w:rPr>
        <w:t>Recov</w:t>
      </w:r>
      <w:proofErr w:type="spellEnd"/>
      <w:r w:rsidR="00B50C27" w:rsidRPr="00B50C27">
        <w:rPr>
          <w:rFonts w:ascii="Montserrat" w:eastAsia="Montserrat" w:hAnsi="Montserrat" w:cs="Montserrat"/>
          <w:lang w:val="ru-RU"/>
        </w:rPr>
        <w:t>-94-2025</w:t>
      </w:r>
      <w:r w:rsidR="008B499C" w:rsidRPr="008B499C">
        <w:rPr>
          <w:rFonts w:ascii="Montserrat" w:eastAsia="Montserrat" w:hAnsi="Montserrat" w:cs="Montserrat"/>
        </w:rPr>
        <w:t xml:space="preserve"> від </w:t>
      </w:r>
      <w:r w:rsidR="00B50C27">
        <w:rPr>
          <w:rFonts w:ascii="Montserrat" w:eastAsia="Montserrat" w:hAnsi="Montserrat" w:cs="Montserrat"/>
          <w:lang w:val="uk-UA"/>
        </w:rPr>
        <w:t>02</w:t>
      </w:r>
      <w:r w:rsidR="008B499C" w:rsidRPr="008B499C">
        <w:rPr>
          <w:rFonts w:ascii="Montserrat" w:eastAsia="Montserrat" w:hAnsi="Montserrat" w:cs="Montserrat"/>
        </w:rPr>
        <w:t>.0</w:t>
      </w:r>
      <w:r w:rsidR="00B50C27">
        <w:rPr>
          <w:rFonts w:ascii="Montserrat" w:eastAsia="Montserrat" w:hAnsi="Montserrat" w:cs="Montserrat"/>
          <w:lang w:val="uk-UA"/>
        </w:rPr>
        <w:t>6</w:t>
      </w:r>
      <w:r w:rsidR="008B499C" w:rsidRPr="008B499C">
        <w:rPr>
          <w:rFonts w:ascii="Montserrat" w:eastAsia="Montserrat" w:hAnsi="Montserrat" w:cs="Montserrat"/>
        </w:rPr>
        <w:t>.2025 року</w:t>
      </w:r>
      <w:r w:rsidR="00B50C27">
        <w:rPr>
          <w:rFonts w:ascii="Montserrat" w:eastAsia="Montserrat" w:hAnsi="Montserrat" w:cs="Montserrat"/>
          <w:lang w:val="uk-UA"/>
        </w:rPr>
        <w:t>.</w:t>
      </w:r>
    </w:p>
    <w:p w14:paraId="0C16D8DB" w14:textId="69AA331E" w:rsidR="003163D7" w:rsidRDefault="008B499C" w:rsidP="008B499C">
      <w:pPr>
        <w:ind w:left="-566" w:right="-891" w:firstLine="566"/>
        <w:jc w:val="both"/>
        <w:rPr>
          <w:rFonts w:ascii="Montserrat" w:eastAsia="Montserrat" w:hAnsi="Montserrat" w:cs="Montserrat"/>
        </w:rPr>
      </w:pPr>
      <w:r w:rsidRPr="008B499C">
        <w:rPr>
          <w:rFonts w:ascii="Montserrat" w:eastAsia="Montserrat" w:hAnsi="Montserrat" w:cs="Montserrat"/>
        </w:rPr>
        <w:t xml:space="preserve">Вивчивши </w:t>
      </w:r>
      <w:r w:rsidR="00B50C27">
        <w:rPr>
          <w:rFonts w:ascii="Montserrat" w:eastAsia="Montserrat" w:hAnsi="Montserrat" w:cs="Montserrat"/>
          <w:lang w:val="uk-UA"/>
        </w:rPr>
        <w:t>конкурсну</w:t>
      </w:r>
      <w:r w:rsidRPr="008B499C">
        <w:rPr>
          <w:rFonts w:ascii="Montserrat" w:eastAsia="Montserrat" w:hAnsi="Montserrat" w:cs="Montserrat"/>
        </w:rPr>
        <w:t xml:space="preserve"> документацію та технічні вимоги, на виконання зазначеного вище, згоден підписати та маю можливість та погоджуюсь виконати вимоги Замовника та Договору за наступною ціною:</w:t>
      </w:r>
    </w:p>
    <w:tbl>
      <w:tblPr>
        <w:tblStyle w:val="a9"/>
        <w:tblW w:w="10545" w:type="dxa"/>
        <w:tblInd w:w="-6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65"/>
        <w:gridCol w:w="2535"/>
        <w:gridCol w:w="1395"/>
        <w:gridCol w:w="660"/>
        <w:gridCol w:w="1771"/>
        <w:gridCol w:w="709"/>
        <w:gridCol w:w="2410"/>
      </w:tblGrid>
      <w:tr w:rsidR="00B50C27" w14:paraId="2973F231" w14:textId="77777777" w:rsidTr="00B50C27">
        <w:trPr>
          <w:trHeight w:val="555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8A0E7E" w14:textId="77777777" w:rsidR="00B50C27" w:rsidRDefault="00B50C27">
            <w:pPr>
              <w:spacing w:before="240" w:after="240"/>
              <w:ind w:left="120"/>
              <w:rPr>
                <w:rFonts w:ascii="Montserrat" w:eastAsia="Montserrat" w:hAnsi="Montserrat" w:cs="Montserrat"/>
                <w:b/>
              </w:rPr>
            </w:pPr>
            <w:r>
              <w:rPr>
                <w:rFonts w:ascii="Montserrat" w:eastAsia="Montserrat" w:hAnsi="Montserrat" w:cs="Montserrat"/>
                <w:b/>
              </w:rPr>
              <w:t>Пункт №</w:t>
            </w:r>
          </w:p>
        </w:tc>
        <w:tc>
          <w:tcPr>
            <w:tcW w:w="253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5AD5CF" w14:textId="77777777" w:rsidR="00B50C27" w:rsidRDefault="00B50C27">
            <w:pPr>
              <w:spacing w:before="240" w:after="240"/>
              <w:ind w:left="120"/>
              <w:jc w:val="center"/>
              <w:rPr>
                <w:rFonts w:ascii="Montserrat" w:eastAsia="Montserrat" w:hAnsi="Montserrat" w:cs="Montserrat"/>
                <w:b/>
              </w:rPr>
            </w:pPr>
            <w:r>
              <w:rPr>
                <w:rFonts w:ascii="Montserrat" w:eastAsia="Montserrat" w:hAnsi="Montserrat" w:cs="Montserrat"/>
                <w:b/>
              </w:rPr>
              <w:t>Позиція</w:t>
            </w:r>
          </w:p>
        </w:tc>
        <w:tc>
          <w:tcPr>
            <w:tcW w:w="139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C93E77" w14:textId="77777777" w:rsidR="00B50C27" w:rsidRDefault="00B50C27">
            <w:pPr>
              <w:spacing w:before="240" w:after="240"/>
              <w:ind w:left="120"/>
              <w:jc w:val="center"/>
              <w:rPr>
                <w:rFonts w:ascii="Montserrat" w:eastAsia="Montserrat" w:hAnsi="Montserrat" w:cs="Montserrat"/>
                <w:b/>
              </w:rPr>
            </w:pPr>
            <w:r>
              <w:rPr>
                <w:rFonts w:ascii="Montserrat" w:eastAsia="Montserrat" w:hAnsi="Montserrat" w:cs="Montserrat"/>
                <w:b/>
              </w:rPr>
              <w:t>одиниця</w:t>
            </w:r>
          </w:p>
        </w:tc>
        <w:tc>
          <w:tcPr>
            <w:tcW w:w="2431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CE8705" w14:textId="77777777" w:rsidR="00B50C27" w:rsidRDefault="00B50C27">
            <w:pPr>
              <w:spacing w:before="240" w:after="240"/>
              <w:ind w:left="120"/>
              <w:jc w:val="center"/>
              <w:rPr>
                <w:rFonts w:ascii="Montserrat" w:eastAsia="Montserrat" w:hAnsi="Montserrat" w:cs="Montserrat"/>
                <w:b/>
              </w:rPr>
            </w:pPr>
            <w:r>
              <w:rPr>
                <w:rFonts w:ascii="Montserrat" w:eastAsia="Montserrat" w:hAnsi="Montserrat" w:cs="Montserrat"/>
                <w:b/>
              </w:rPr>
              <w:t>Ціна*, UAH за годину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EB78B" w14:textId="77777777" w:rsidR="00B50C27" w:rsidRDefault="00B50C27">
            <w:pPr>
              <w:spacing w:before="240" w:after="240"/>
              <w:ind w:left="120"/>
              <w:jc w:val="center"/>
              <w:rPr>
                <w:rFonts w:ascii="Montserrat" w:eastAsia="Montserrat" w:hAnsi="Montserrat" w:cs="Montserrat"/>
                <w:b/>
              </w:rPr>
            </w:pPr>
            <w:r>
              <w:rPr>
                <w:rFonts w:ascii="Montserrat" w:eastAsia="Montserrat" w:hAnsi="Montserrat" w:cs="Montserrat"/>
                <w:b/>
              </w:rPr>
              <w:t>Загальна сума до, UAH</w:t>
            </w:r>
          </w:p>
        </w:tc>
      </w:tr>
      <w:tr w:rsidR="00B50C27" w14:paraId="39A7B5C4" w14:textId="77777777" w:rsidTr="00B50C27">
        <w:trPr>
          <w:trHeight w:val="825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1EF919" w14:textId="77777777" w:rsidR="00B50C27" w:rsidRDefault="00B50C27">
            <w:pPr>
              <w:spacing w:before="240" w:after="240"/>
              <w:ind w:left="120"/>
              <w:jc w:val="both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1</w:t>
            </w:r>
          </w:p>
        </w:tc>
        <w:tc>
          <w:tcPr>
            <w:tcW w:w="25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470FDF" w14:textId="403A2DDE" w:rsidR="00B50C27" w:rsidRPr="00B50C27" w:rsidRDefault="00B50C27">
            <w:pPr>
              <w:spacing w:after="160" w:line="259" w:lineRule="auto"/>
              <w:rPr>
                <w:rFonts w:ascii="Montserrat" w:eastAsia="Montserrat" w:hAnsi="Montserrat" w:cs="Montserrat"/>
                <w:lang w:val="uk-UA"/>
              </w:rPr>
            </w:pPr>
            <w:r>
              <w:rPr>
                <w:rFonts w:ascii="Montserrat" w:eastAsia="Montserrat" w:hAnsi="Montserrat" w:cs="Montserrat"/>
              </w:rPr>
              <w:t>Обсяг робіт і завдань описані в</w:t>
            </w:r>
            <w:r>
              <w:rPr>
                <w:rFonts w:ascii="Montserrat" w:eastAsia="Montserrat" w:hAnsi="Montserrat" w:cs="Montserrat"/>
                <w:b/>
              </w:rPr>
              <w:t xml:space="preserve"> </w:t>
            </w:r>
            <w:r>
              <w:rPr>
                <w:rFonts w:ascii="Montserrat" w:eastAsia="Montserrat" w:hAnsi="Montserrat" w:cs="Montserrat"/>
              </w:rPr>
              <w:t xml:space="preserve">оголошенні, мінімальна залученість </w:t>
            </w:r>
            <w:r>
              <w:rPr>
                <w:rFonts w:ascii="Montserrat" w:eastAsia="Montserrat" w:hAnsi="Montserrat" w:cs="Montserrat"/>
                <w:lang w:val="uk-UA"/>
              </w:rPr>
              <w:t xml:space="preserve">80 </w:t>
            </w:r>
            <w:r>
              <w:rPr>
                <w:rFonts w:ascii="Montserrat" w:eastAsia="Montserrat" w:hAnsi="Montserrat" w:cs="Montserrat"/>
              </w:rPr>
              <w:t>годин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38A50C" w14:textId="77777777" w:rsidR="00B50C27" w:rsidRDefault="00B50C27">
            <w:pPr>
              <w:spacing w:before="240" w:after="240"/>
              <w:ind w:left="120"/>
              <w:jc w:val="center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Людино-година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B5067B" w14:textId="77777777" w:rsidR="00B50C27" w:rsidRDefault="00B50C27">
            <w:pPr>
              <w:spacing w:before="240" w:after="240"/>
              <w:ind w:left="120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до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C67FF7" w14:textId="6F306D15" w:rsidR="00B50C27" w:rsidRPr="00B50C27" w:rsidRDefault="00B50C27">
            <w:pPr>
              <w:spacing w:before="240" w:after="240"/>
              <w:ind w:left="120"/>
              <w:jc w:val="center"/>
              <w:rPr>
                <w:rFonts w:ascii="Montserrat" w:eastAsia="Montserrat" w:hAnsi="Montserrat" w:cs="Montserrat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27F40F" w14:textId="77777777" w:rsidR="00B50C27" w:rsidRDefault="00B50C27">
            <w:pPr>
              <w:spacing w:before="240" w:after="240"/>
              <w:ind w:left="120"/>
              <w:jc w:val="center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до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CAA84F" w14:textId="2FD5ACDA" w:rsidR="00B50C27" w:rsidRPr="00B50C27" w:rsidRDefault="00B50C27">
            <w:pPr>
              <w:spacing w:before="240" w:after="240"/>
              <w:ind w:left="120"/>
              <w:jc w:val="center"/>
              <w:rPr>
                <w:rFonts w:ascii="Montserrat" w:eastAsia="Montserrat" w:hAnsi="Montserrat" w:cs="Montserrat"/>
                <w:lang w:val="uk-UA"/>
              </w:rPr>
            </w:pPr>
          </w:p>
        </w:tc>
      </w:tr>
      <w:tr w:rsidR="00B50C27" w14:paraId="16560ECC" w14:textId="77777777" w:rsidTr="00B50C27">
        <w:trPr>
          <w:trHeight w:val="390"/>
        </w:trPr>
        <w:tc>
          <w:tcPr>
            <w:tcW w:w="10545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8B0545" w14:textId="4CEE8B3B" w:rsidR="00B50C27" w:rsidRPr="00B50C27" w:rsidRDefault="00B50C27" w:rsidP="00B50C27">
            <w:pPr>
              <w:tabs>
                <w:tab w:val="left" w:pos="612"/>
              </w:tabs>
              <w:spacing w:before="240" w:after="240"/>
              <w:ind w:left="120"/>
              <w:rPr>
                <w:rFonts w:ascii="Montserrat" w:eastAsia="Montserrat" w:hAnsi="Montserrat" w:cs="Montserrat"/>
                <w:b/>
                <w:lang w:val="uk-UA"/>
              </w:rPr>
            </w:pPr>
            <w:r>
              <w:rPr>
                <w:rFonts w:ascii="Montserrat" w:eastAsia="Montserrat" w:hAnsi="Montserrat" w:cs="Montserrat"/>
                <w:b/>
              </w:rPr>
              <w:tab/>
            </w:r>
            <w:r>
              <w:rPr>
                <w:rFonts w:ascii="Montserrat" w:eastAsia="Montserrat" w:hAnsi="Montserrat" w:cs="Montserrat"/>
                <w:b/>
                <w:lang w:val="uk-UA"/>
              </w:rPr>
              <w:t xml:space="preserve">Всього: </w:t>
            </w:r>
          </w:p>
        </w:tc>
      </w:tr>
    </w:tbl>
    <w:p w14:paraId="7E825CB5" w14:textId="77777777" w:rsidR="003163D7" w:rsidRDefault="00AB3059">
      <w:pPr>
        <w:spacing w:before="240" w:after="240" w:line="240" w:lineRule="auto"/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>*Ціна вказується у національній валюті України, гривня.</w:t>
      </w:r>
    </w:p>
    <w:p w14:paraId="6A2B7939" w14:textId="77777777" w:rsidR="003163D7" w:rsidRDefault="00AB3059">
      <w:pPr>
        <w:spacing w:line="240" w:lineRule="auto"/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 xml:space="preserve">**ціни за одиницю вказуються через 2 цифри після коми </w:t>
      </w:r>
    </w:p>
    <w:p w14:paraId="20D66816" w14:textId="77777777" w:rsidR="003163D7" w:rsidRDefault="003163D7">
      <w:pPr>
        <w:spacing w:line="240" w:lineRule="auto"/>
        <w:jc w:val="both"/>
        <w:rPr>
          <w:rFonts w:ascii="Montserrat" w:eastAsia="Montserrat" w:hAnsi="Montserrat" w:cs="Montserrat"/>
          <w:color w:val="FF0000"/>
        </w:rPr>
      </w:pPr>
    </w:p>
    <w:tbl>
      <w:tblPr>
        <w:tblStyle w:val="aa"/>
        <w:tblW w:w="10575" w:type="dxa"/>
        <w:tblInd w:w="-6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065"/>
        <w:gridCol w:w="6510"/>
      </w:tblGrid>
      <w:tr w:rsidR="003163D7" w14:paraId="4E8B22AC" w14:textId="77777777" w:rsidTr="00AB3059">
        <w:trPr>
          <w:trHeight w:val="470"/>
        </w:trPr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63C871" w14:textId="77777777" w:rsidR="003163D7" w:rsidRDefault="00AB3059">
            <w:pPr>
              <w:spacing w:before="240" w:after="240" w:line="240" w:lineRule="auto"/>
              <w:ind w:left="120"/>
              <w:jc w:val="center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Умови оплати</w:t>
            </w:r>
          </w:p>
        </w:tc>
        <w:tc>
          <w:tcPr>
            <w:tcW w:w="65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0D7695" w14:textId="77777777" w:rsidR="003163D7" w:rsidRDefault="00AB3059">
            <w:pPr>
              <w:spacing w:before="240" w:after="240" w:line="240" w:lineRule="auto"/>
              <w:ind w:left="120"/>
              <w:jc w:val="center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100% </w:t>
            </w:r>
            <w:proofErr w:type="spellStart"/>
            <w:r>
              <w:rPr>
                <w:rFonts w:ascii="Montserrat" w:eastAsia="Montserrat" w:hAnsi="Montserrat" w:cs="Montserrat"/>
              </w:rPr>
              <w:t>післяоплата</w:t>
            </w:r>
            <w:proofErr w:type="spellEnd"/>
          </w:p>
        </w:tc>
      </w:tr>
      <w:tr w:rsidR="003163D7" w14:paraId="4185F8AA" w14:textId="77777777" w:rsidTr="00AB3059">
        <w:trPr>
          <w:trHeight w:val="911"/>
        </w:trPr>
        <w:tc>
          <w:tcPr>
            <w:tcW w:w="40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BDF3BB" w14:textId="77777777" w:rsidR="003163D7" w:rsidRDefault="00AB3059">
            <w:pPr>
              <w:spacing w:before="240" w:after="240" w:line="240" w:lineRule="auto"/>
              <w:ind w:left="120"/>
              <w:jc w:val="center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Терміни оплати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3C1F34" w14:textId="77777777" w:rsidR="003163D7" w:rsidRDefault="00AB3059">
            <w:pPr>
              <w:spacing w:before="240" w:after="240" w:line="240" w:lineRule="auto"/>
              <w:ind w:left="120" w:right="-77"/>
              <w:jc w:val="center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протягом 5 (п’яти) робочих днів з дати підписання </w:t>
            </w:r>
            <w:r>
              <w:rPr>
                <w:rFonts w:ascii="Montserrat" w:eastAsia="Montserrat" w:hAnsi="Montserrat" w:cs="Montserrat"/>
              </w:rPr>
              <w:br/>
              <w:t>Акту виконаних робіт</w:t>
            </w:r>
          </w:p>
        </w:tc>
      </w:tr>
      <w:tr w:rsidR="003163D7" w14:paraId="09BDE8DD" w14:textId="77777777">
        <w:trPr>
          <w:trHeight w:val="575"/>
        </w:trPr>
        <w:tc>
          <w:tcPr>
            <w:tcW w:w="10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A16574" w14:textId="77777777" w:rsidR="003163D7" w:rsidRDefault="00AB3059">
            <w:pPr>
              <w:spacing w:before="240" w:after="240" w:line="240" w:lineRule="auto"/>
              <w:ind w:left="120"/>
              <w:jc w:val="center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Ціна повинна включати всі відповідні збори, податки, не включаючи ПДВ</w:t>
            </w:r>
          </w:p>
        </w:tc>
      </w:tr>
    </w:tbl>
    <w:p w14:paraId="559B11F8" w14:textId="77777777" w:rsidR="003163D7" w:rsidRDefault="003163D7">
      <w:pPr>
        <w:spacing w:line="240" w:lineRule="auto"/>
        <w:jc w:val="both"/>
        <w:rPr>
          <w:rFonts w:ascii="Montserrat" w:eastAsia="Montserrat" w:hAnsi="Montserrat" w:cs="Montserrat"/>
          <w:color w:val="FF0000"/>
        </w:rPr>
      </w:pPr>
    </w:p>
    <w:p w14:paraId="390D2CF6" w14:textId="77777777" w:rsidR="003163D7" w:rsidRDefault="00AB3059">
      <w:pPr>
        <w:spacing w:line="240" w:lineRule="auto"/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>Дата</w:t>
      </w:r>
    </w:p>
    <w:p w14:paraId="370D7F52" w14:textId="58E0FC0F" w:rsidR="003163D7" w:rsidRDefault="00AB3059" w:rsidP="00AB3059">
      <w:pPr>
        <w:spacing w:line="240" w:lineRule="auto"/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>Посада/ФОП</w:t>
      </w:r>
      <w:r>
        <w:rPr>
          <w:rFonts w:ascii="Montserrat" w:eastAsia="Montserrat" w:hAnsi="Montserrat" w:cs="Montserrat"/>
        </w:rPr>
        <w:tab/>
      </w:r>
      <w:r>
        <w:rPr>
          <w:rFonts w:ascii="Montserrat" w:eastAsia="Montserrat" w:hAnsi="Montserrat" w:cs="Montserrat"/>
        </w:rPr>
        <w:tab/>
      </w:r>
      <w:r>
        <w:rPr>
          <w:rFonts w:ascii="Montserrat" w:eastAsia="Montserrat" w:hAnsi="Montserrat" w:cs="Montserrat"/>
        </w:rPr>
        <w:tab/>
      </w:r>
      <w:r>
        <w:rPr>
          <w:rFonts w:ascii="Montserrat" w:eastAsia="Montserrat" w:hAnsi="Montserrat" w:cs="Montserrat"/>
        </w:rPr>
        <w:tab/>
      </w:r>
      <w:r>
        <w:rPr>
          <w:rFonts w:ascii="Montserrat" w:eastAsia="Montserrat" w:hAnsi="Montserrat" w:cs="Montserrat"/>
        </w:rPr>
        <w:tab/>
      </w:r>
      <w:r>
        <w:rPr>
          <w:rFonts w:ascii="Montserrat" w:eastAsia="Montserrat" w:hAnsi="Montserrat" w:cs="Montserrat"/>
        </w:rPr>
        <w:tab/>
        <w:t xml:space="preserve">____________ </w:t>
      </w:r>
      <w:r>
        <w:rPr>
          <w:rFonts w:ascii="Montserrat" w:eastAsia="Montserrat" w:hAnsi="Montserrat" w:cs="Montserrat"/>
        </w:rPr>
        <w:tab/>
        <w:t>ПІБ</w:t>
      </w:r>
      <w:r>
        <w:rPr>
          <w:rFonts w:ascii="Montserrat" w:eastAsia="Montserrat" w:hAnsi="Montserrat" w:cs="Montserrat"/>
        </w:rPr>
        <w:tab/>
      </w:r>
      <w:r>
        <w:rPr>
          <w:rFonts w:ascii="Montserrat" w:eastAsia="Montserrat" w:hAnsi="Montserrat" w:cs="Montserrat"/>
        </w:rPr>
        <w:tab/>
      </w:r>
      <w:r>
        <w:rPr>
          <w:rFonts w:ascii="Montserrat" w:eastAsia="Montserrat" w:hAnsi="Montserrat" w:cs="Montserrat"/>
        </w:rPr>
        <w:tab/>
      </w:r>
      <w:r>
        <w:rPr>
          <w:rFonts w:ascii="Montserrat" w:eastAsia="Montserrat" w:hAnsi="Montserrat" w:cs="Montserrat"/>
        </w:rPr>
        <w:tab/>
      </w:r>
      <w:r>
        <w:rPr>
          <w:rFonts w:ascii="Montserrat" w:eastAsia="Montserrat" w:hAnsi="Montserrat" w:cs="Montserrat"/>
        </w:rPr>
        <w:tab/>
      </w:r>
      <w:r>
        <w:rPr>
          <w:rFonts w:ascii="Montserrat" w:eastAsia="Montserrat" w:hAnsi="Montserrat" w:cs="Montserrat"/>
        </w:rPr>
        <w:tab/>
      </w:r>
      <w:r>
        <w:rPr>
          <w:rFonts w:ascii="Montserrat" w:eastAsia="Montserrat" w:hAnsi="Montserrat" w:cs="Montserrat"/>
        </w:rPr>
        <w:tab/>
      </w:r>
      <w:r>
        <w:rPr>
          <w:rFonts w:ascii="Montserrat" w:eastAsia="Montserrat" w:hAnsi="Montserrat" w:cs="Montserrat"/>
        </w:rPr>
        <w:tab/>
        <w:t>(підпис, печатка за наявності)</w:t>
      </w:r>
    </w:p>
    <w:sectPr w:rsidR="003163D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3D7"/>
    <w:rsid w:val="003163D7"/>
    <w:rsid w:val="007A1589"/>
    <w:rsid w:val="008B499C"/>
    <w:rsid w:val="00AB3059"/>
    <w:rsid w:val="00B50C27"/>
    <w:rsid w:val="00C64662"/>
    <w:rsid w:val="00D2094B"/>
    <w:rsid w:val="00E625AE"/>
    <w:rsid w:val="00F4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CD444"/>
  <w15:docId w15:val="{2E6E80AB-1B74-4E26-BFD8-4DE229428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table" w:customStyle="1" w:styleId="a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VsWXlqZdXoj+WKi+aAYKLWeRZA==">CgMxLjAyCGguZ2pkZ3hzOAByITFPR0gtcVVvWXlnM3hwa1NHY1NNdnYxOHZlekVjMXc2RA==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Veronika</cp:lastModifiedBy>
  <cp:revision>4</cp:revision>
  <dcterms:created xsi:type="dcterms:W3CDTF">2025-08-13T10:36:00Z</dcterms:created>
  <dcterms:modified xsi:type="dcterms:W3CDTF">2025-08-13T14:02:00Z</dcterms:modified>
</cp:coreProperties>
</file>